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4617" w14:textId="120A27D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 w:hint="cs"/>
          <w:b/>
          <w:bCs/>
          <w:sz w:val="40"/>
          <w:szCs w:val="40"/>
        </w:rPr>
        <w:t>C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8A63F3">
        <w:rPr>
          <w:rFonts w:ascii="Times New Roman" w:hAnsi="Times New Roman" w:cs="Times New Roman" w:hint="cs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75A4A36A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3A2D5D0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092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F4E9" w14:textId="3E0FF16D" w:rsidR="00E16B05" w:rsidRPr="00B73BE4" w:rsidRDefault="00AB4582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مي شفيق سعيد موسى فراج</w:t>
            </w:r>
          </w:p>
        </w:tc>
      </w:tr>
      <w:tr w:rsidR="00E16B05" w:rsidRPr="00B11021" w14:paraId="684936FF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62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D8F7" w14:textId="71B636DE" w:rsidR="00E16B05" w:rsidRPr="008F0801" w:rsidRDefault="00553E5F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Mai shafik saeed mousa farrag </w:t>
            </w:r>
          </w:p>
        </w:tc>
      </w:tr>
      <w:tr w:rsidR="00E16B05" w:rsidRPr="00B11021" w14:paraId="4B9E9D05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C87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2512" w14:textId="77777777" w:rsidR="00E16B05" w:rsidRDefault="00A0196D" w:rsidP="000B6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Anaesthesiology </w:t>
            </w:r>
            <w:r w:rsidR="00663EF0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, ICU and pain management </w:t>
            </w:r>
          </w:p>
          <w:p w14:paraId="4D4ADA1E" w14:textId="7CBCF08B" w:rsidR="00EB5437" w:rsidRPr="00EF69CB" w:rsidRDefault="00EB5437" w:rsidP="000B6A44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</w:pPr>
          </w:p>
        </w:tc>
      </w:tr>
      <w:tr w:rsidR="00E16B05" w:rsidRPr="00B11021" w14:paraId="072D0AC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A6C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F198" w14:textId="3269A573" w:rsidR="00E16B05" w:rsidRPr="00EF69CB" w:rsidRDefault="00EB543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Faculty of medicine </w:t>
            </w:r>
            <w:r w:rsidR="001C5514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Benha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  <w:r w:rsidR="001C5514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University </w:t>
            </w:r>
          </w:p>
        </w:tc>
      </w:tr>
      <w:tr w:rsidR="00E16B05" w:rsidRPr="00B11021" w14:paraId="5F004A63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E40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F727" w14:textId="29B58084" w:rsidR="00E16B05" w:rsidRPr="00026D50" w:rsidRDefault="009F047C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MS.c</w:t>
            </w:r>
          </w:p>
        </w:tc>
      </w:tr>
      <w:tr w:rsidR="00E16B05" w:rsidRPr="00B11021" w14:paraId="03462EF7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B32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83F6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66069D15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6ED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9916" w14:textId="67894DF9" w:rsidR="00E16B05" w:rsidRPr="001E2D6E" w:rsidRDefault="00DF0351" w:rsidP="00E16B05">
            <w:pPr>
              <w:pStyle w:val="Default"/>
              <w:rPr>
                <w:rFonts w:hint="cs"/>
                <w:rtl/>
                <w:lang w:bidi="ar-EG"/>
              </w:rPr>
            </w:pPr>
            <w:r>
              <w:rPr>
                <w:rFonts w:hint="cs"/>
              </w:rPr>
              <w:t>01098690350</w:t>
            </w:r>
          </w:p>
        </w:tc>
      </w:tr>
      <w:tr w:rsidR="00E16B05" w:rsidRPr="00B11021" w14:paraId="727BE94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226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4884" w14:textId="77777777" w:rsidR="00E16B05" w:rsidRPr="00B11021" w:rsidRDefault="00E16B05" w:rsidP="0040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60CA37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8C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764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56AE81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CB8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C64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A02469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680B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B576" w14:textId="4591FCD9" w:rsidR="0038406E" w:rsidRPr="00B064A8" w:rsidRDefault="0038406E" w:rsidP="0038406E">
            <w:pPr>
              <w:pStyle w:val="Default"/>
              <w:rPr>
                <w:rFonts w:hint="cs"/>
                <w:rtl/>
              </w:rPr>
            </w:pPr>
            <w:hyperlink r:id="rId8" w:history="1">
              <w:r w:rsidRPr="00F032A1">
                <w:rPr>
                  <w:rStyle w:val="Hyperlink"/>
                  <w:rFonts w:hint="cs"/>
                </w:rPr>
                <w:t>m.frag48172@fmed.bu.edu.eg</w:t>
              </w:r>
            </w:hyperlink>
          </w:p>
        </w:tc>
      </w:tr>
      <w:tr w:rsidR="00E16B05" w:rsidRPr="00B11021" w14:paraId="0377EBA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BBD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1DA" w14:textId="7D93F87D" w:rsidR="00E16B05" w:rsidRDefault="002715C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hyperlink r:id="rId9" w:history="1">
              <w:r w:rsidRPr="00F032A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maishafeq1@gmail.com</w:t>
              </w:r>
            </w:hyperlink>
          </w:p>
          <w:p w14:paraId="5188AD94" w14:textId="412B7DFB" w:rsidR="002715C8" w:rsidRPr="00B11021" w:rsidRDefault="002715C8" w:rsidP="00E16B05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</w:rPr>
            </w:pPr>
          </w:p>
        </w:tc>
      </w:tr>
      <w:tr w:rsidR="00E16B05" w:rsidRPr="00B11021" w14:paraId="5790C46F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F8F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237F" w14:textId="464680EB" w:rsidR="00E16B05" w:rsidRPr="00B11021" w:rsidRDefault="00E16B05" w:rsidP="00982510">
            <w:pPr>
              <w:spacing w:after="0" w:line="240" w:lineRule="auto"/>
              <w:rPr>
                <w:rFonts w:ascii="Times New Roman" w:hAnsi="Times New Roman" w:cs="Times New Roman" w:hint="cs"/>
                <w:sz w:val="28"/>
                <w:szCs w:val="28"/>
              </w:rPr>
            </w:pPr>
          </w:p>
        </w:tc>
      </w:tr>
      <w:tr w:rsidR="00E16B05" w:rsidRPr="00B11021" w14:paraId="38BDA7FB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B58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039F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E20B0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CD998F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1923A049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B528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A6778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3950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1A349BDC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CB7E" w14:textId="681735D2" w:rsidR="00E16B05" w:rsidRPr="00B52656" w:rsidRDefault="0033468F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Faculty of medicine </w:t>
            </w:r>
            <w:r w:rsidR="00F33048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Benha</w:t>
            </w:r>
            <w:r w:rsidR="0040466A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35260" w14:textId="00613DBC" w:rsidR="00E16B05" w:rsidRPr="00A908B4" w:rsidRDefault="0013730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MS.c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1028" w14:textId="027F2716" w:rsidR="00E16B05" w:rsidRPr="00A908B4" w:rsidRDefault="0040466A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2024</w:t>
            </w:r>
          </w:p>
        </w:tc>
      </w:tr>
      <w:tr w:rsidR="00E16B05" w:rsidRPr="00B52656" w14:paraId="05837EA3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0BC7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6CCEB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6B9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</w:tr>
      <w:tr w:rsidR="00E16B05" w:rsidRPr="00B52656" w14:paraId="7CA5E7EE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F395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964FBA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800B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03BF8FAC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776D9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303DE72C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759F8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5197" w14:textId="099D866C" w:rsidR="00E16B05" w:rsidRPr="00B73BE4" w:rsidRDefault="0040466A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Anaesthesiology and ICU</w:t>
            </w:r>
          </w:p>
        </w:tc>
      </w:tr>
      <w:tr w:rsidR="00E16B05" w14:paraId="5D05A0A8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DA4A3E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FC66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F13170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25873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63DD9E1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078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628C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62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8F4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C475B39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4CB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5A0D" w14:textId="6B67773D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A6CC" w14:textId="0AEB603A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C689" w14:textId="334E7BC6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</w:tr>
      <w:tr w:rsidR="00E16B05" w14:paraId="67C9BAE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714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576A" w14:textId="13AE0DE5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3913" w14:textId="15F68E7C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7740" w14:textId="28C887ED" w:rsidR="00E16B05" w:rsidRPr="0045787C" w:rsidRDefault="00B24BF6" w:rsidP="00E16B05">
            <w:pPr>
              <w:spacing w:after="0" w:line="500" w:lineRule="atLeast"/>
              <w:jc w:val="lowKashida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</w:tr>
      <w:tr w:rsidR="00E16B05" w14:paraId="61CBC12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E67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6C27" w14:textId="33BE5399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0216" w14:textId="1CCE9A63" w:rsidR="00E16B05" w:rsidRPr="0045787C" w:rsidRDefault="0088069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F1BD" w14:textId="2ED7BD62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</w:tr>
      <w:tr w:rsidR="00E16B05" w14:paraId="70EF58F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67F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E338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CFC9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0FD7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34B580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3CB23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891"/>
        <w:gridCol w:w="3142"/>
      </w:tblGrid>
      <w:tr w:rsidR="008039F3" w14:paraId="0701E096" w14:textId="77777777">
        <w:tc>
          <w:tcPr>
            <w:tcW w:w="3192" w:type="dxa"/>
            <w:shd w:val="clear" w:color="auto" w:fill="auto"/>
            <w:vAlign w:val="center"/>
          </w:tcPr>
          <w:p w14:paraId="0634DD2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515CA8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008A72B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2D653729" w14:textId="77777777">
        <w:tc>
          <w:tcPr>
            <w:tcW w:w="3192" w:type="dxa"/>
            <w:shd w:val="clear" w:color="auto" w:fill="auto"/>
          </w:tcPr>
          <w:p w14:paraId="6E11844D" w14:textId="416853F2" w:rsidR="008039F3" w:rsidRDefault="00880698">
            <w:pPr>
              <w:spacing w:before="120" w:after="0" w:line="500" w:lineRule="atLeast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shd w:val="clear" w:color="auto" w:fill="auto"/>
          </w:tcPr>
          <w:p w14:paraId="310D6573" w14:textId="7930CFB4" w:rsidR="008039F3" w:rsidRDefault="00585B2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3192" w:type="dxa"/>
            <w:shd w:val="clear" w:color="auto" w:fill="auto"/>
          </w:tcPr>
          <w:p w14:paraId="69F9C0C5" w14:textId="3EF7643C" w:rsidR="008039F3" w:rsidRDefault="00585B2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Faculty of medicine Benha University </w:t>
            </w:r>
          </w:p>
        </w:tc>
      </w:tr>
      <w:tr w:rsidR="008039F3" w14:paraId="75B07A93" w14:textId="77777777">
        <w:tc>
          <w:tcPr>
            <w:tcW w:w="3192" w:type="dxa"/>
            <w:shd w:val="clear" w:color="auto" w:fill="auto"/>
          </w:tcPr>
          <w:p w14:paraId="1F01E176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26331CDF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11E768E9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E5B41A2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18A70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58D96F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06E2F2D0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3CA1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ED5D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4BEC5486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C9DD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F4E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48CA73B2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6B07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C48F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E23A0A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5406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344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275E2E4B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C8C4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AD1E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74F072F6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B747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1C4C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61E8CC7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4206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C75B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F8EC57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8F89C9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5EF75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05D0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EBE2B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B280E4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5077BAD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207551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15341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23D29C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2EA5C5A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7706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209FE8A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DA6A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3928E2FE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C43B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120CB20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4D3E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70990F34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740D5490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2212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CCCE0D6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327A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FCF7021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7F6FDD6B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0974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7E18B9F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1C7D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018E554D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6B0F0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422BCE17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625FB1C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E3228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EE4A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6AD7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5D7D9A5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3893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E03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49EB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5999F014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6802D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1B42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95CE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9C0CDB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5DC03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6509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F36BB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F8124FC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776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9199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52A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F3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216769F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964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6374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2E2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A122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781D95E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458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1300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C15D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E8D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15F562B6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2939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22E1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1444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837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8939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A2FFE3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FA738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FEF492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6E17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47013528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27EB1551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205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6D22772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134B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26D080E4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7B94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8441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27ED708D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39884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FEE67E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D4C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DF8AA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7CB20248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63E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8B9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624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98B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0E9A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216B3C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8A47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A4E0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2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716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7F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666351DE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018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A9C0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0D3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77A7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33D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297F1515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8E6A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C270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7CC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D4F4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4A2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B587D8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6988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E620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41F75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3FE0E449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8EB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F0B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7B9C000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9585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D05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5C994937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3B79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5645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52181024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AD0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DA0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7F4391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0794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6BB7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213226D1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F78B4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67E8F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28425E29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E4F0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89D3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 w14:paraId="15232423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2E1302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BE15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2151A7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854E" w14:textId="77777777" w:rsidR="00170BFD" w:rsidRDefault="00170BFD">
      <w:r>
        <w:separator/>
      </w:r>
    </w:p>
  </w:endnote>
  <w:endnote w:type="continuationSeparator" w:id="0">
    <w:p w14:paraId="42070F72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E1BB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AC0485">
      <w:rPr>
        <w:rStyle w:val="a6"/>
      </w:rPr>
      <w:fldChar w:fldCharType="separate"/>
    </w:r>
    <w:r w:rsidR="00AC0485">
      <w:rPr>
        <w:rStyle w:val="a6"/>
        <w:noProof/>
      </w:rPr>
      <w:t>20</w:t>
    </w:r>
    <w:r>
      <w:rPr>
        <w:rStyle w:val="a6"/>
      </w:rPr>
      <w:fldChar w:fldCharType="end"/>
    </w:r>
  </w:p>
  <w:p w14:paraId="41568193" w14:textId="77777777" w:rsidR="00CE38DD" w:rsidRDefault="00CE3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AC07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76C2">
      <w:rPr>
        <w:rStyle w:val="a6"/>
        <w:noProof/>
      </w:rPr>
      <w:t>3</w:t>
    </w:r>
    <w:r>
      <w:rPr>
        <w:rStyle w:val="a6"/>
      </w:rPr>
      <w:fldChar w:fldCharType="end"/>
    </w:r>
  </w:p>
  <w:p w14:paraId="195541DE" w14:textId="77777777" w:rsidR="00CE38DD" w:rsidRDefault="00CE38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DEDD" w14:textId="77777777" w:rsidR="00170BFD" w:rsidRDefault="00170BFD">
      <w:r>
        <w:separator/>
      </w:r>
    </w:p>
  </w:footnote>
  <w:footnote w:type="continuationSeparator" w:id="0">
    <w:p w14:paraId="516E4CEC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01387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550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92373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7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6483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635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9137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5323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462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4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4000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6987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522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552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3971955">
    <w:abstractNumId w:val="12"/>
  </w:num>
  <w:num w:numId="16" w16cid:durableId="139537226">
    <w:abstractNumId w:val="4"/>
  </w:num>
  <w:num w:numId="17" w16cid:durableId="1969818083">
    <w:abstractNumId w:val="11"/>
  </w:num>
  <w:num w:numId="18" w16cid:durableId="1948846894">
    <w:abstractNumId w:val="19"/>
  </w:num>
  <w:num w:numId="19" w16cid:durableId="131337946">
    <w:abstractNumId w:val="3"/>
  </w:num>
  <w:num w:numId="20" w16cid:durableId="2009408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8247422">
    <w:abstractNumId w:val="20"/>
  </w:num>
  <w:num w:numId="22" w16cid:durableId="1087462447">
    <w:abstractNumId w:val="6"/>
  </w:num>
  <w:num w:numId="23" w16cid:durableId="951785854">
    <w:abstractNumId w:val="1"/>
  </w:num>
  <w:num w:numId="24" w16cid:durableId="87084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B6A44"/>
    <w:rsid w:val="000C11BE"/>
    <w:rsid w:val="000C759D"/>
    <w:rsid w:val="000E0FDC"/>
    <w:rsid w:val="001068D6"/>
    <w:rsid w:val="00107007"/>
    <w:rsid w:val="00116EB9"/>
    <w:rsid w:val="0013730D"/>
    <w:rsid w:val="001650DB"/>
    <w:rsid w:val="00165982"/>
    <w:rsid w:val="00170BFD"/>
    <w:rsid w:val="001719C5"/>
    <w:rsid w:val="00192189"/>
    <w:rsid w:val="001B5088"/>
    <w:rsid w:val="001B58EF"/>
    <w:rsid w:val="001C5514"/>
    <w:rsid w:val="001E2D6E"/>
    <w:rsid w:val="001F3197"/>
    <w:rsid w:val="00202BB8"/>
    <w:rsid w:val="00202FB8"/>
    <w:rsid w:val="00203020"/>
    <w:rsid w:val="002416A1"/>
    <w:rsid w:val="00241B9B"/>
    <w:rsid w:val="0024381D"/>
    <w:rsid w:val="00265034"/>
    <w:rsid w:val="002715C8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68F"/>
    <w:rsid w:val="003349E2"/>
    <w:rsid w:val="00354E0B"/>
    <w:rsid w:val="003579AE"/>
    <w:rsid w:val="00361EFD"/>
    <w:rsid w:val="00365B85"/>
    <w:rsid w:val="0038406E"/>
    <w:rsid w:val="00397FE7"/>
    <w:rsid w:val="003A0B23"/>
    <w:rsid w:val="003B1CFE"/>
    <w:rsid w:val="003D2FBF"/>
    <w:rsid w:val="00401F7F"/>
    <w:rsid w:val="00404459"/>
    <w:rsid w:val="0040466A"/>
    <w:rsid w:val="004222AE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53E5F"/>
    <w:rsid w:val="00580390"/>
    <w:rsid w:val="00583C89"/>
    <w:rsid w:val="00585B2C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3EF0"/>
    <w:rsid w:val="0066583D"/>
    <w:rsid w:val="0068105D"/>
    <w:rsid w:val="006A6C18"/>
    <w:rsid w:val="006C458E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4672"/>
    <w:rsid w:val="00784F4A"/>
    <w:rsid w:val="00787EEA"/>
    <w:rsid w:val="007A21B3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98"/>
    <w:rsid w:val="008806FA"/>
    <w:rsid w:val="00880EBD"/>
    <w:rsid w:val="0088377E"/>
    <w:rsid w:val="00893AAF"/>
    <w:rsid w:val="008950E5"/>
    <w:rsid w:val="008962DD"/>
    <w:rsid w:val="00896924"/>
    <w:rsid w:val="008A4A9F"/>
    <w:rsid w:val="008A63F3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82510"/>
    <w:rsid w:val="00990485"/>
    <w:rsid w:val="00996209"/>
    <w:rsid w:val="009973B7"/>
    <w:rsid w:val="009A1D85"/>
    <w:rsid w:val="009E76A4"/>
    <w:rsid w:val="009F047C"/>
    <w:rsid w:val="009F3443"/>
    <w:rsid w:val="009F722A"/>
    <w:rsid w:val="00A0196D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189C"/>
    <w:rsid w:val="00AB3453"/>
    <w:rsid w:val="00AB4582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24BF6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36AE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93E3F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86914"/>
    <w:rsid w:val="00DA2C04"/>
    <w:rsid w:val="00DB3A80"/>
    <w:rsid w:val="00DB7EB5"/>
    <w:rsid w:val="00DC51B5"/>
    <w:rsid w:val="00DD07C0"/>
    <w:rsid w:val="00DD2424"/>
    <w:rsid w:val="00DE1264"/>
    <w:rsid w:val="00DE7DAD"/>
    <w:rsid w:val="00DF0351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B5437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13EF8"/>
    <w:rsid w:val="00F209F1"/>
    <w:rsid w:val="00F30383"/>
    <w:rsid w:val="00F33048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421D0FD"/>
  <w15:chartTrackingRefBased/>
  <w15:docId w15:val="{EF25128D-4536-EF4B-BCF0-5782D3E7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861901"/>
    <w:rPr>
      <w:color w:val="0000FF"/>
      <w:u w:val="single"/>
    </w:rPr>
  </w:style>
  <w:style w:type="paragraph" w:styleId="a3">
    <w:name w:val="Normal (Web)"/>
    <w:basedOn w:val="a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a0"/>
    <w:rsid w:val="00B5351A"/>
  </w:style>
  <w:style w:type="character" w:customStyle="1" w:styleId="1Char">
    <w:name w:val="العنوان 1 Char"/>
    <w:link w:val="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a4">
    <w:name w:val="caption"/>
    <w:basedOn w:val="a"/>
    <w:next w:val="a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2Char">
    <w:name w:val="نص أساسي بمسافة بادئة 2 Char"/>
    <w:link w:val="2"/>
    <w:locked/>
    <w:rsid w:val="00517A7C"/>
    <w:rPr>
      <w:sz w:val="28"/>
      <w:szCs w:val="28"/>
      <w:lang w:bidi="ar-EG"/>
    </w:rPr>
  </w:style>
  <w:style w:type="paragraph" w:styleId="2">
    <w:name w:val="Body Text Indent 2"/>
    <w:basedOn w:val="a"/>
    <w:link w:val="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a5">
    <w:name w:val="footer"/>
    <w:basedOn w:val="a"/>
    <w:rsid w:val="00CE38D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E38DD"/>
  </w:style>
  <w:style w:type="paragraph" w:styleId="a7">
    <w:name w:val="Balloon Text"/>
    <w:basedOn w:val="a"/>
    <w:link w:val="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7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B41B2"/>
    <w:pPr>
      <w:ind w:left="720"/>
    </w:pPr>
  </w:style>
  <w:style w:type="character" w:styleId="aa">
    <w:name w:val="Unresolved Mention"/>
    <w:basedOn w:val="a0"/>
    <w:uiPriority w:val="99"/>
    <w:semiHidden/>
    <w:unhideWhenUsed/>
    <w:rsid w:val="0038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frag48172@fmed.bu.edu.eg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maishafeq1@g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313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20612016101229</cp:lastModifiedBy>
  <cp:revision>2</cp:revision>
  <cp:lastPrinted>2021-02-19T20:04:00Z</cp:lastPrinted>
  <dcterms:created xsi:type="dcterms:W3CDTF">2025-05-20T15:39:00Z</dcterms:created>
  <dcterms:modified xsi:type="dcterms:W3CDTF">2025-05-20T15:39:00Z</dcterms:modified>
</cp:coreProperties>
</file>